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2" w:rsidRPr="005931B4" w:rsidRDefault="00C97DA2" w:rsidP="005931B4">
      <w:pPr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3415CC">
        <w:rPr>
          <w:rFonts w:ascii="Times New Roman" w:hAnsi="Times New Roman"/>
          <w:bCs/>
          <w:sz w:val="16"/>
          <w:szCs w:val="16"/>
          <w:lang w:eastAsia="ru-RU"/>
        </w:rPr>
        <w:t>МИНИСТЕРСТВО ТОРГОВЛИ И УСЛУГ</w:t>
      </w:r>
      <w:r w:rsidRPr="005931B4">
        <w:rPr>
          <w:rFonts w:ascii="Times New Roman" w:hAnsi="Times New Roman"/>
          <w:bCs/>
          <w:sz w:val="16"/>
          <w:szCs w:val="16"/>
          <w:lang w:eastAsia="ru-RU"/>
        </w:rPr>
        <w:t xml:space="preserve"> РЕСПУБЛИКИ БАШКОРТОСТАН </w:t>
      </w:r>
    </w:p>
    <w:p w:rsidR="00C97DA2" w:rsidRPr="005931B4" w:rsidRDefault="00C97DA2" w:rsidP="005931B4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31B4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C97DA2" w:rsidRPr="005931B4" w:rsidRDefault="00C97DA2" w:rsidP="005931B4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931B4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ОП. 09.  ФИЗИЧЕСКАЯ КУЛЬТУРА</w:t>
      </w:r>
    </w:p>
    <w:p w:rsidR="00C97DA2" w:rsidRPr="005931B4" w:rsidRDefault="00C97DA2" w:rsidP="005931B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(40 часов)</w:t>
      </w:r>
    </w:p>
    <w:p w:rsidR="00C97DA2" w:rsidRPr="005931B4" w:rsidRDefault="00C97DA2" w:rsidP="005931B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7DA2" w:rsidRPr="005931B4" w:rsidRDefault="00C97DA2" w:rsidP="005931B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31B4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подготовки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931B4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31B4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931B4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7DA2" w:rsidRPr="005931B4" w:rsidRDefault="00C97DA2" w:rsidP="005931B4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65A6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pt;height:219pt;visibility:visible">
            <v:imagedata r:id="rId5" o:title=""/>
          </v:shape>
        </w:pict>
      </w:r>
    </w:p>
    <w:p w:rsidR="00C97DA2" w:rsidRPr="005931B4" w:rsidRDefault="00C97DA2" w:rsidP="005931B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Рабочая программа учебной дисциплины общепрофессионального цикла  </w:t>
      </w:r>
      <w:r w:rsidRPr="005931B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ОП.09. </w:t>
      </w:r>
      <w:r w:rsidRPr="005931B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Физическая культура  </w:t>
      </w:r>
      <w:r w:rsidRPr="005931B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5931B4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5931B4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5931B4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5931B4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5931B4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5931B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  <w:r w:rsidRPr="005931B4">
        <w:rPr>
          <w:rFonts w:ascii="Times New Roman" w:hAnsi="Times New Roman"/>
          <w:sz w:val="28"/>
          <w:szCs w:val="28"/>
        </w:rPr>
        <w:t xml:space="preserve"> «рекомендациями по организации 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 СПО» (письмо департамента государственной политики в сфере подготовки рабочих кадров и ДПО Минобрнауки России от 17.03.2015 г. № 06 – 259):</w:t>
      </w:r>
    </w:p>
    <w:p w:rsidR="00C97DA2" w:rsidRPr="005931B4" w:rsidRDefault="00C97DA2" w:rsidP="005931B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5931B4">
        <w:rPr>
          <w:rFonts w:ascii="Times New Roman" w:hAnsi="Times New Roman"/>
          <w:sz w:val="28"/>
          <w:szCs w:val="28"/>
          <w:lang w:eastAsia="ru-RU"/>
        </w:rPr>
        <w:t>: Государственное бюджетное профессиональное образовательное учреждение Уфимский колледж индустрии питания и сервиса.</w:t>
      </w:r>
    </w:p>
    <w:p w:rsidR="00C97DA2" w:rsidRPr="005931B4" w:rsidRDefault="00C97DA2" w:rsidP="005931B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97DA2" w:rsidRPr="005931B4" w:rsidRDefault="00C97DA2" w:rsidP="005931B4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5931B4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методист УКИП и С – Ванюлина Т.П.</w:t>
      </w:r>
    </w:p>
    <w:p w:rsidR="00C97DA2" w:rsidRPr="00AF34DC" w:rsidRDefault="00C97DA2" w:rsidP="00AF34DC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C97DA2" w:rsidRPr="00AF34DC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>Арсланова Н.В.</w:t>
      </w:r>
      <w:r w:rsidRPr="005931B4">
        <w:rPr>
          <w:rFonts w:ascii="Times New Roman" w:hAnsi="Times New Roman"/>
          <w:bCs/>
          <w:sz w:val="28"/>
          <w:szCs w:val="28"/>
        </w:rPr>
        <w:t>. - преподаватель физической культуры</w:t>
      </w:r>
    </w:p>
    <w:p w:rsidR="00C97DA2" w:rsidRPr="005931B4" w:rsidRDefault="00C97DA2" w:rsidP="005931B4">
      <w:pPr>
        <w:widowControl w:val="0"/>
        <w:numPr>
          <w:ilvl w:val="0"/>
          <w:numId w:val="1"/>
        </w:numPr>
        <w:tabs>
          <w:tab w:val="left" w:pos="1412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ПАСПОРТ ПРОГРАММЫ УЧЕБНОЙ ДИСЦИПЛИНЫ</w:t>
      </w:r>
    </w:p>
    <w:p w:rsidR="00C97DA2" w:rsidRPr="005931B4" w:rsidRDefault="00C97DA2" w:rsidP="005931B4">
      <w:pPr>
        <w:widowControl w:val="0"/>
        <w:numPr>
          <w:ilvl w:val="0"/>
          <w:numId w:val="1"/>
        </w:numPr>
        <w:tabs>
          <w:tab w:val="left" w:pos="141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СТРУКТУРА И СОДЕРЖАНИЕ УЧЕБНОЙ ДИСЦИПЛИНЫ</w:t>
      </w:r>
    </w:p>
    <w:p w:rsidR="00C97DA2" w:rsidRPr="005931B4" w:rsidRDefault="00C97DA2" w:rsidP="005931B4">
      <w:pPr>
        <w:widowControl w:val="0"/>
        <w:numPr>
          <w:ilvl w:val="0"/>
          <w:numId w:val="1"/>
        </w:numPr>
        <w:tabs>
          <w:tab w:val="left" w:pos="141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УСЛОВИЯ РЕАЛИЗАЦИИ УЧЕБНОЙ ДИСЦИПЛИНЫ</w:t>
      </w:r>
    </w:p>
    <w:p w:rsidR="00C97DA2" w:rsidRPr="005931B4" w:rsidRDefault="00C97DA2" w:rsidP="005931B4">
      <w:pPr>
        <w:widowControl w:val="0"/>
        <w:numPr>
          <w:ilvl w:val="0"/>
          <w:numId w:val="1"/>
        </w:numPr>
        <w:tabs>
          <w:tab w:val="left" w:pos="1414"/>
        </w:tabs>
        <w:spacing w:after="0" w:line="276" w:lineRule="auto"/>
        <w:ind w:right="25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И ОЦЕНКА РЕЗУЛЬТАТОВ ОСВОЕНИЯ </w:t>
      </w:r>
    </w:p>
    <w:p w:rsidR="00C97DA2" w:rsidRPr="005931B4" w:rsidRDefault="00C97DA2" w:rsidP="005931B4">
      <w:pPr>
        <w:widowControl w:val="0"/>
        <w:tabs>
          <w:tab w:val="left" w:pos="1414"/>
        </w:tabs>
        <w:spacing w:after="0" w:line="276" w:lineRule="auto"/>
        <w:ind w:right="15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УЧЕБНОЙ ДИСЦИПЛИНЫ «ФИЗИЧЕСКАЯ КУЛЬТУРА»</w:t>
      </w:r>
    </w:p>
    <w:p w:rsidR="00C97DA2" w:rsidRPr="005931B4" w:rsidRDefault="00C97DA2" w:rsidP="005931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C97DA2" w:rsidRPr="005931B4">
          <w:pgSz w:w="11900" w:h="16840"/>
          <w:pgMar w:top="2333" w:right="214" w:bottom="2333" w:left="780" w:header="0" w:footer="3" w:gutter="0"/>
          <w:cols w:space="720"/>
        </w:sectPr>
      </w:pPr>
    </w:p>
    <w:p w:rsidR="00C97DA2" w:rsidRPr="005931B4" w:rsidRDefault="00C97DA2" w:rsidP="005931B4">
      <w:pPr>
        <w:keepNext/>
        <w:keepLines/>
        <w:widowControl w:val="0"/>
        <w:spacing w:after="183" w:line="280" w:lineRule="exact"/>
        <w:ind w:right="28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363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ОП.09 Физическая культура</w:t>
      </w:r>
      <w:bookmarkEnd w:id="0"/>
    </w:p>
    <w:p w:rsidR="00C97DA2" w:rsidRPr="005931B4" w:rsidRDefault="00C97DA2" w:rsidP="005931B4">
      <w:pPr>
        <w:keepNext/>
        <w:keepLines/>
        <w:widowControl w:val="0"/>
        <w:numPr>
          <w:ilvl w:val="0"/>
          <w:numId w:val="2"/>
        </w:numPr>
        <w:tabs>
          <w:tab w:val="left" w:pos="1400"/>
        </w:tabs>
        <w:spacing w:after="198" w:line="280" w:lineRule="exact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364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Область </w:t>
      </w:r>
      <w:bookmarkEnd w:id="1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применения программы</w:t>
      </w:r>
    </w:p>
    <w:p w:rsidR="00C97DA2" w:rsidRPr="005931B4" w:rsidRDefault="00C97DA2" w:rsidP="00E6090F">
      <w:pPr>
        <w:widowControl w:val="0"/>
        <w:tabs>
          <w:tab w:val="left" w:pos="9900"/>
        </w:tabs>
        <w:spacing w:after="240" w:line="276" w:lineRule="auto"/>
        <w:ind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учебной дисциплины общепрофессионального цикла ОП.09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РФ от 9 декабря 2016 г. № 1569 «Об утверждении федерального государственного образовательного стандарта среднего профессионального образования» по профессии 43.01.09 Повар, кондитер для подготовки квалифицированных рабочих, служащих.</w:t>
      </w:r>
    </w:p>
    <w:p w:rsidR="00C97DA2" w:rsidRPr="005931B4" w:rsidRDefault="00C97DA2" w:rsidP="005931B4">
      <w:pPr>
        <w:widowControl w:val="0"/>
        <w:numPr>
          <w:ilvl w:val="0"/>
          <w:numId w:val="2"/>
        </w:numPr>
        <w:tabs>
          <w:tab w:val="left" w:pos="1506"/>
        </w:tabs>
        <w:spacing w:after="235" w:line="276" w:lineRule="auto"/>
        <w:ind w:right="66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Место дисциплины в структуре основной образовательной программы: 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дисциплина входит в общепрофессиональный цикл.</w:t>
      </w:r>
    </w:p>
    <w:p w:rsidR="00C97DA2" w:rsidRPr="005931B4" w:rsidRDefault="00C97DA2" w:rsidP="005931B4">
      <w:pPr>
        <w:keepNext/>
        <w:keepLines/>
        <w:widowControl w:val="0"/>
        <w:numPr>
          <w:ilvl w:val="0"/>
          <w:numId w:val="2"/>
        </w:numPr>
        <w:tabs>
          <w:tab w:val="left" w:pos="1400"/>
        </w:tabs>
        <w:spacing w:after="193" w:line="276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bookmark365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и планируемые результаты освоения дисциплины:</w:t>
      </w:r>
      <w:bookmarkEnd w:id="2"/>
    </w:p>
    <w:p w:rsidR="00C97DA2" w:rsidRPr="005931B4" w:rsidRDefault="00C97DA2" w:rsidP="005931B4">
      <w:pPr>
        <w:spacing w:after="0" w:line="276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Рабочая программа ориентирована на достижение следующих це</w:t>
      </w:r>
      <w:r w:rsidRPr="005931B4">
        <w:rPr>
          <w:rFonts w:ascii="Times New Roman" w:hAnsi="Times New Roman"/>
          <w:sz w:val="28"/>
          <w:szCs w:val="28"/>
        </w:rPr>
        <w:softHyphen/>
        <w:t>лей: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91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развитие</w:t>
      </w:r>
      <w:r w:rsidRPr="005931B4">
        <w:rPr>
          <w:rFonts w:ascii="Times New Roman" w:hAnsi="Times New Roman"/>
          <w:sz w:val="28"/>
          <w:szCs w:val="28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82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формирование</w:t>
      </w:r>
      <w:r w:rsidRPr="005931B4">
        <w:rPr>
          <w:rFonts w:ascii="Times New Roman" w:hAnsi="Times New Roman"/>
          <w:sz w:val="28"/>
          <w:szCs w:val="28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86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овладение</w:t>
      </w:r>
      <w:r w:rsidRPr="005931B4">
        <w:rPr>
          <w:rFonts w:ascii="Times New Roman" w:hAnsi="Times New Roman"/>
          <w:sz w:val="28"/>
          <w:szCs w:val="28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86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овладение</w:t>
      </w:r>
      <w:r w:rsidRPr="005931B4">
        <w:rPr>
          <w:rFonts w:ascii="Times New Roman" w:hAnsi="Times New Roman"/>
          <w:sz w:val="28"/>
          <w:szCs w:val="28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86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освоение</w:t>
      </w:r>
      <w:r w:rsidRPr="005931B4">
        <w:rPr>
          <w:rFonts w:ascii="Times New Roman" w:hAnsi="Times New Roman"/>
          <w:sz w:val="28"/>
          <w:szCs w:val="28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97DA2" w:rsidRPr="005931B4" w:rsidRDefault="00C97DA2" w:rsidP="005931B4">
      <w:pPr>
        <w:numPr>
          <w:ilvl w:val="0"/>
          <w:numId w:val="3"/>
        </w:numPr>
        <w:tabs>
          <w:tab w:val="left" w:pos="1291"/>
        </w:tabs>
        <w:spacing w:after="0" w:line="276" w:lineRule="auto"/>
        <w:ind w:left="1280" w:right="20" w:hanging="56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приобретение</w:t>
      </w:r>
      <w:r w:rsidRPr="005931B4">
        <w:rPr>
          <w:rFonts w:ascii="Times New Roman" w:hAnsi="Times New Roman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97DA2" w:rsidRPr="005931B4" w:rsidRDefault="00C97DA2" w:rsidP="005931B4">
      <w:pPr>
        <w:tabs>
          <w:tab w:val="left" w:pos="1291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C97DA2" w:rsidRPr="005931B4" w:rsidRDefault="00C97DA2" w:rsidP="005931B4">
      <w:pPr>
        <w:tabs>
          <w:tab w:val="left" w:pos="1291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В результате освоения раздела «Физическая культура» обучающийся должен:</w:t>
      </w:r>
    </w:p>
    <w:p w:rsidR="00C97DA2" w:rsidRPr="005931B4" w:rsidRDefault="00C97DA2" w:rsidP="005931B4">
      <w:pPr>
        <w:tabs>
          <w:tab w:val="left" w:pos="1291"/>
        </w:tabs>
        <w:spacing w:after="0" w:line="276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Уметь:</w:t>
      </w:r>
    </w:p>
    <w:p w:rsidR="00C97DA2" w:rsidRPr="005931B4" w:rsidRDefault="00C97DA2" w:rsidP="005931B4">
      <w:pPr>
        <w:numPr>
          <w:ilvl w:val="0"/>
          <w:numId w:val="4"/>
        </w:numPr>
        <w:tabs>
          <w:tab w:val="left" w:pos="1291"/>
        </w:tabs>
        <w:spacing w:after="0" w:line="276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здоровья. Достижения жизненных и профессиональных целей;</w:t>
      </w:r>
    </w:p>
    <w:p w:rsidR="00C97DA2" w:rsidRPr="005931B4" w:rsidRDefault="00C97DA2" w:rsidP="005931B4">
      <w:pPr>
        <w:tabs>
          <w:tab w:val="left" w:pos="1291"/>
        </w:tabs>
        <w:spacing w:after="0" w:line="276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Знать:</w:t>
      </w:r>
    </w:p>
    <w:p w:rsidR="00C97DA2" w:rsidRPr="005931B4" w:rsidRDefault="00C97DA2" w:rsidP="005931B4">
      <w:pPr>
        <w:numPr>
          <w:ilvl w:val="0"/>
          <w:numId w:val="4"/>
        </w:numPr>
        <w:tabs>
          <w:tab w:val="left" w:pos="1291"/>
        </w:tabs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97DA2" w:rsidRPr="005931B4" w:rsidRDefault="00C97DA2" w:rsidP="005931B4">
      <w:pPr>
        <w:numPr>
          <w:ilvl w:val="0"/>
          <w:numId w:val="4"/>
        </w:numPr>
        <w:tabs>
          <w:tab w:val="left" w:pos="1291"/>
        </w:tabs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основы здорового образа жизни</w:t>
      </w:r>
    </w:p>
    <w:p w:rsidR="00C97DA2" w:rsidRPr="005931B4" w:rsidRDefault="00C97DA2" w:rsidP="005931B4">
      <w:pPr>
        <w:widowControl w:val="0"/>
        <w:spacing w:after="205" w:line="276" w:lineRule="auto"/>
        <w:ind w:left="14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освоения дисциплины обучающийся осваивает элементы компетенций: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03. Планировать и реализовывать собственное профессиональное и личное развитие. ОК 04. Работать в коллективе и команде, эффективно взаимодействовать с коллегами, руководством, клиентами.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применять стандарты антикоррупционного поведения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DA2" w:rsidRPr="005931B4" w:rsidRDefault="00C97DA2" w:rsidP="005931B4">
      <w:pPr>
        <w:widowControl w:val="0"/>
        <w:spacing w:after="0" w:line="276" w:lineRule="auto"/>
        <w:ind w:left="920" w:right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DA2" w:rsidRPr="005931B4" w:rsidRDefault="00C97DA2" w:rsidP="005931B4">
      <w:pPr>
        <w:spacing w:after="0" w:line="276" w:lineRule="auto"/>
        <w:ind w:left="22" w:right="23" w:firstLine="262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Основу рабочей программы составляет содержание, согласован</w:t>
      </w:r>
      <w:r w:rsidRPr="005931B4">
        <w:rPr>
          <w:rFonts w:ascii="Times New Roman" w:hAnsi="Times New Roman"/>
          <w:sz w:val="28"/>
          <w:szCs w:val="28"/>
        </w:rPr>
        <w:softHyphen/>
        <w:t>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97DA2" w:rsidRPr="005931B4" w:rsidRDefault="00C97DA2" w:rsidP="005931B4">
      <w:pPr>
        <w:tabs>
          <w:tab w:val="left" w:pos="0"/>
        </w:tabs>
        <w:spacing w:after="0" w:line="276" w:lineRule="auto"/>
        <w:ind w:left="22" w:right="23" w:firstLine="545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Рабочая программа «Физическая культура» направлена на укреп</w:t>
      </w:r>
      <w:r w:rsidRPr="005931B4">
        <w:rPr>
          <w:rFonts w:ascii="Times New Roman" w:hAnsi="Times New Roman"/>
          <w:sz w:val="28"/>
          <w:szCs w:val="28"/>
        </w:rPr>
        <w:softHyphen/>
        <w:t>ление здоровья, повышение физического потенциала работоспособности обучающихся, на формирование у них жизненных, социальных и профес</w:t>
      </w:r>
      <w:r w:rsidRPr="005931B4">
        <w:rPr>
          <w:rFonts w:ascii="Times New Roman" w:hAnsi="Times New Roman"/>
          <w:sz w:val="28"/>
          <w:szCs w:val="28"/>
        </w:rPr>
        <w:softHyphen/>
        <w:t>сиональных мотиваций.</w:t>
      </w:r>
    </w:p>
    <w:p w:rsidR="00C97DA2" w:rsidRPr="005931B4" w:rsidRDefault="00C97DA2" w:rsidP="005931B4">
      <w:pPr>
        <w:tabs>
          <w:tab w:val="left" w:pos="709"/>
        </w:tabs>
        <w:spacing w:after="0" w:line="276" w:lineRule="auto"/>
        <w:ind w:left="22" w:right="23" w:firstLine="545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Программа содержит теоретическую и практическую части. Теоре</w:t>
      </w:r>
      <w:r w:rsidRPr="005931B4">
        <w:rPr>
          <w:rFonts w:ascii="Times New Roman" w:hAnsi="Times New Roman"/>
          <w:sz w:val="28"/>
          <w:szCs w:val="28"/>
        </w:rPr>
        <w:softHyphen/>
        <w:t>тический материал имеет вале логическую и профессиональную направ</w:t>
      </w:r>
      <w:r w:rsidRPr="005931B4">
        <w:rPr>
          <w:rFonts w:ascii="Times New Roman" w:hAnsi="Times New Roman"/>
          <w:sz w:val="28"/>
          <w:szCs w:val="28"/>
        </w:rPr>
        <w:softHyphen/>
        <w:t>ленность. Его освоение обеспечивает формирование мировоззренческой системы научно-практических основ физической культуры, осознание обучающимися значения здорового образа жизни и двигательной активно</w:t>
      </w:r>
      <w:r w:rsidRPr="005931B4">
        <w:rPr>
          <w:rFonts w:ascii="Times New Roman" w:hAnsi="Times New Roman"/>
          <w:sz w:val="28"/>
          <w:szCs w:val="28"/>
        </w:rPr>
        <w:softHyphen/>
        <w:t>сти в профессиональном росте и адаптации к изменяющемуся рынку труда.</w:t>
      </w:r>
    </w:p>
    <w:p w:rsidR="00C97DA2" w:rsidRPr="005931B4" w:rsidRDefault="00C97DA2" w:rsidP="005931B4">
      <w:pPr>
        <w:tabs>
          <w:tab w:val="left" w:pos="709"/>
        </w:tabs>
        <w:spacing w:after="0" w:line="276" w:lineRule="auto"/>
        <w:ind w:left="22" w:right="23" w:firstLine="545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Практическая часть предусматривает организацию учебно- методических и учебно-тренировочных занятий.</w:t>
      </w:r>
    </w:p>
    <w:p w:rsidR="00C97DA2" w:rsidRPr="005931B4" w:rsidRDefault="00C97DA2" w:rsidP="005931B4">
      <w:pPr>
        <w:tabs>
          <w:tab w:val="left" w:pos="709"/>
        </w:tabs>
        <w:spacing w:after="0" w:line="276" w:lineRule="auto"/>
        <w:ind w:left="22" w:right="23" w:hanging="561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 xml:space="preserve">               Содержание учебно-методических занятий обеспечивает: ознаком</w:t>
      </w:r>
      <w:r w:rsidRPr="005931B4">
        <w:rPr>
          <w:rFonts w:ascii="Times New Roman" w:hAnsi="Times New Roman"/>
          <w:sz w:val="28"/>
          <w:szCs w:val="28"/>
        </w:rPr>
        <w:softHyphen/>
        <w:t>ление обучающихся с основами валеологии; формирование установки на психическое и физическое здоровье; освоение методов профилактики про</w:t>
      </w:r>
      <w:r w:rsidRPr="005931B4">
        <w:rPr>
          <w:rFonts w:ascii="Times New Roman" w:hAnsi="Times New Roman"/>
          <w:sz w:val="28"/>
          <w:szCs w:val="28"/>
        </w:rPr>
        <w:softHyphen/>
        <w:t>фессиональных заболеваний; овладение приемами массажа и самомассажа, психорегулирующими упражнениями; знакомство с тестами, позволяю</w:t>
      </w:r>
      <w:r w:rsidRPr="005931B4">
        <w:rPr>
          <w:rFonts w:ascii="Times New Roman" w:hAnsi="Times New Roman"/>
          <w:sz w:val="28"/>
          <w:szCs w:val="28"/>
        </w:rPr>
        <w:softHyphen/>
        <w:t>щими самостоятельно анализировать состояние здоровья и профессио</w:t>
      </w:r>
      <w:r w:rsidRPr="005931B4">
        <w:rPr>
          <w:rFonts w:ascii="Times New Roman" w:hAnsi="Times New Roman"/>
          <w:sz w:val="28"/>
          <w:szCs w:val="28"/>
        </w:rPr>
        <w:softHyphen/>
        <w:t>нальной активности; овладение основными приемами неотложной довра</w:t>
      </w:r>
      <w:r w:rsidRPr="005931B4">
        <w:rPr>
          <w:rFonts w:ascii="Times New Roman" w:hAnsi="Times New Roman"/>
          <w:sz w:val="28"/>
          <w:szCs w:val="28"/>
        </w:rPr>
        <w:softHyphen/>
        <w:t>чебной помощи. Темы учебно-методических занятий определяются по вы</w:t>
      </w:r>
      <w:r w:rsidRPr="005931B4">
        <w:rPr>
          <w:rFonts w:ascii="Times New Roman" w:hAnsi="Times New Roman"/>
          <w:sz w:val="28"/>
          <w:szCs w:val="28"/>
        </w:rPr>
        <w:softHyphen/>
        <w:t>бору из числа предложенных программой.</w:t>
      </w:r>
    </w:p>
    <w:p w:rsidR="00C97DA2" w:rsidRPr="005931B4" w:rsidRDefault="00C97DA2" w:rsidP="005931B4">
      <w:pPr>
        <w:tabs>
          <w:tab w:val="left" w:pos="709"/>
        </w:tabs>
        <w:spacing w:after="0" w:line="276" w:lineRule="auto"/>
        <w:ind w:left="22" w:right="23" w:hanging="561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 xml:space="preserve">                На учебно-методических занятиях преподаватель проводит консуль</w:t>
      </w:r>
      <w:r w:rsidRPr="005931B4">
        <w:rPr>
          <w:rFonts w:ascii="Times New Roman" w:hAnsi="Times New Roman"/>
          <w:sz w:val="28"/>
          <w:szCs w:val="28"/>
        </w:rPr>
        <w:softHyphen/>
        <w:t>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C97DA2" w:rsidRPr="005931B4" w:rsidRDefault="00C97DA2" w:rsidP="005931B4">
      <w:pPr>
        <w:tabs>
          <w:tab w:val="left" w:pos="709"/>
        </w:tabs>
        <w:spacing w:after="0" w:line="276" w:lineRule="auto"/>
        <w:ind w:left="22" w:right="23" w:hanging="561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 xml:space="preserve">               Учебно-тренировочные занятия содействуют развитию физических качеств, повышению уровня функциональных и двигательных способно</w:t>
      </w:r>
      <w:r w:rsidRPr="005931B4">
        <w:rPr>
          <w:rFonts w:ascii="Times New Roman" w:hAnsi="Times New Roman"/>
          <w:sz w:val="28"/>
          <w:szCs w:val="28"/>
        </w:rPr>
        <w:softHyphen/>
        <w:t>стей организма, укреплению здоровья обучающихся, а также предупреж</w:t>
      </w:r>
      <w:r w:rsidRPr="005931B4">
        <w:rPr>
          <w:rFonts w:ascii="Times New Roman" w:hAnsi="Times New Roman"/>
          <w:sz w:val="28"/>
          <w:szCs w:val="28"/>
        </w:rPr>
        <w:softHyphen/>
        <w:t>дению и профилактике профессиональных заболеваний</w:t>
      </w:r>
    </w:p>
    <w:p w:rsidR="00C97DA2" w:rsidRPr="005931B4" w:rsidRDefault="00C97DA2" w:rsidP="005931B4">
      <w:pPr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C97DA2" w:rsidRPr="005931B4">
          <w:pgSz w:w="11900" w:h="16840"/>
          <w:pgMar w:top="1546" w:right="560" w:bottom="1546" w:left="780" w:header="0" w:footer="3" w:gutter="0"/>
          <w:cols w:space="720"/>
        </w:sectPr>
      </w:pPr>
    </w:p>
    <w:p w:rsidR="00C97DA2" w:rsidRPr="005931B4" w:rsidRDefault="00C97DA2" w:rsidP="005931B4">
      <w:pPr>
        <w:keepNext/>
        <w:keepLines/>
        <w:widowControl w:val="0"/>
        <w:tabs>
          <w:tab w:val="left" w:pos="1466"/>
        </w:tabs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bookmark367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учебной дисциплины</w:t>
      </w:r>
      <w:bookmarkEnd w:id="3"/>
    </w:p>
    <w:p w:rsidR="00C97DA2" w:rsidRPr="005931B4" w:rsidRDefault="00C97DA2" w:rsidP="005931B4">
      <w:pPr>
        <w:keepNext/>
        <w:keepLines/>
        <w:widowControl w:val="0"/>
        <w:tabs>
          <w:tab w:val="left" w:pos="1466"/>
        </w:tabs>
        <w:spacing w:after="0" w:line="276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97DA2" w:rsidRPr="005931B4" w:rsidRDefault="00C97DA2" w:rsidP="005931B4">
      <w:pPr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2"/>
        <w:gridCol w:w="1701"/>
      </w:tblGrid>
      <w:tr w:rsidR="00C97DA2" w:rsidRPr="00C65A60" w:rsidTr="00C65A60">
        <w:tc>
          <w:tcPr>
            <w:tcW w:w="8642" w:type="dxa"/>
          </w:tcPr>
          <w:p w:rsidR="00C97DA2" w:rsidRPr="00C65A60" w:rsidRDefault="00C97DA2" w:rsidP="00C65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C97DA2" w:rsidRPr="00C65A60" w:rsidRDefault="00C97DA2" w:rsidP="00C65A60">
            <w:pPr>
              <w:tabs>
                <w:tab w:val="left" w:pos="-529"/>
              </w:tabs>
              <w:spacing w:after="0" w:line="240" w:lineRule="auto"/>
              <w:ind w:left="-529" w:firstLine="52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97DA2" w:rsidRPr="00C65A60" w:rsidTr="00C65A60">
        <w:tc>
          <w:tcPr>
            <w:tcW w:w="8642" w:type="dxa"/>
          </w:tcPr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практическая учебная нагрузка (всего)</w:t>
            </w:r>
          </w:p>
        </w:tc>
        <w:tc>
          <w:tcPr>
            <w:tcW w:w="1701" w:type="dxa"/>
          </w:tcPr>
          <w:p w:rsidR="00C97DA2" w:rsidRPr="00C65A60" w:rsidRDefault="00C97DA2" w:rsidP="00C65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97DA2" w:rsidRPr="00C65A60" w:rsidTr="00C65A60">
        <w:tc>
          <w:tcPr>
            <w:tcW w:w="8642" w:type="dxa"/>
          </w:tcPr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</w:tcPr>
          <w:p w:rsidR="00C97DA2" w:rsidRPr="00C65A60" w:rsidRDefault="00C97DA2" w:rsidP="00C65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-----</w:t>
            </w:r>
          </w:p>
        </w:tc>
      </w:tr>
      <w:tr w:rsidR="00C97DA2" w:rsidRPr="00C65A60" w:rsidTr="00C65A60">
        <w:tc>
          <w:tcPr>
            <w:tcW w:w="8642" w:type="dxa"/>
          </w:tcPr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обучающихся (всего</w:t>
            </w:r>
          </w:p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 в секциях</w:t>
            </w:r>
          </w:p>
        </w:tc>
        <w:tc>
          <w:tcPr>
            <w:tcW w:w="1701" w:type="dxa"/>
          </w:tcPr>
          <w:p w:rsidR="00C97DA2" w:rsidRPr="00C65A60" w:rsidRDefault="00C97DA2" w:rsidP="00C65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------</w:t>
            </w:r>
          </w:p>
        </w:tc>
      </w:tr>
      <w:tr w:rsidR="00C97DA2" w:rsidRPr="00C65A60" w:rsidTr="00C65A60">
        <w:tc>
          <w:tcPr>
            <w:tcW w:w="8642" w:type="dxa"/>
          </w:tcPr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5A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701" w:type="dxa"/>
          </w:tcPr>
          <w:p w:rsidR="00C97DA2" w:rsidRPr="00C65A60" w:rsidRDefault="00C97DA2" w:rsidP="00C65A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7DA2" w:rsidRPr="005931B4" w:rsidRDefault="00C97DA2" w:rsidP="005931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C97DA2" w:rsidRPr="005931B4">
          <w:pgSz w:w="11900" w:h="16840"/>
          <w:pgMar w:top="2034" w:right="214" w:bottom="2034" w:left="780" w:header="0" w:footer="3" w:gutter="0"/>
          <w:cols w:space="720"/>
        </w:sectPr>
      </w:pPr>
    </w:p>
    <w:p w:rsidR="00C97DA2" w:rsidRPr="005931B4" w:rsidRDefault="00C97DA2" w:rsidP="00C13516">
      <w:pPr>
        <w:keepNext/>
        <w:keepLines/>
        <w:widowControl w:val="0"/>
        <w:numPr>
          <w:ilvl w:val="0"/>
          <w:numId w:val="5"/>
        </w:numPr>
        <w:tabs>
          <w:tab w:val="left" w:pos="1401"/>
        </w:tabs>
        <w:spacing w:after="0" w:line="276" w:lineRule="auto"/>
        <w:ind w:left="20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bookmark368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Тематический план и содержание учебной дисциплины ОП. 09 Физическая культура для подготовки квалифицированных</w:t>
      </w:r>
      <w:bookmarkEnd w:id="4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рабочих, служащих по профессии СПО 43.01.09 Повар, кондитер</w:t>
      </w:r>
      <w:r w:rsidRPr="005931B4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56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5"/>
        <w:gridCol w:w="10773"/>
        <w:gridCol w:w="992"/>
        <w:gridCol w:w="1276"/>
      </w:tblGrid>
      <w:tr w:rsidR="00C97DA2" w:rsidRPr="00C65A60" w:rsidTr="00706CB4">
        <w:trPr>
          <w:trHeight w:val="650"/>
          <w:tblHeader/>
        </w:trPr>
        <w:tc>
          <w:tcPr>
            <w:tcW w:w="2655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1276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C97DA2" w:rsidRPr="00C65A60" w:rsidTr="008A2381">
        <w:trPr>
          <w:trHeight w:val="373"/>
          <w:tblHeader/>
        </w:trPr>
        <w:tc>
          <w:tcPr>
            <w:tcW w:w="2655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31B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97DA2" w:rsidRPr="00C65A60" w:rsidTr="00706CB4">
        <w:trPr>
          <w:trHeight w:val="254"/>
        </w:trPr>
        <w:tc>
          <w:tcPr>
            <w:tcW w:w="2655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97DA2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97DA2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97DA2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C97DA2" w:rsidRPr="005931B4" w:rsidRDefault="00C97DA2" w:rsidP="00706C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706CB4">
        <w:trPr>
          <w:trHeight w:val="1422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B4">
              <w:rPr>
                <w:rFonts w:ascii="Times New Roman" w:hAnsi="Times New Roman"/>
                <w:sz w:val="24"/>
                <w:szCs w:val="24"/>
              </w:rPr>
              <w:t>1.Предмет и задачи учебной дисциплины, ее роль в формировании у учащихся профессиональных и общих компетенций.</w:t>
            </w:r>
          </w:p>
          <w:p w:rsidR="00C97DA2" w:rsidRPr="005931B4" w:rsidRDefault="00C97DA2" w:rsidP="005931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B4">
              <w:rPr>
                <w:rFonts w:ascii="Times New Roman" w:hAnsi="Times New Roman"/>
                <w:sz w:val="24"/>
                <w:szCs w:val="24"/>
              </w:rPr>
              <w:t xml:space="preserve"> 2. Безопасность на уроках физической культуры.</w:t>
            </w:r>
          </w:p>
          <w:p w:rsidR="00C97DA2" w:rsidRPr="005931B4" w:rsidRDefault="00C97DA2" w:rsidP="005931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B4">
              <w:rPr>
                <w:rFonts w:ascii="Times New Roman" w:hAnsi="Times New Roman"/>
                <w:sz w:val="24"/>
                <w:szCs w:val="24"/>
              </w:rPr>
              <w:t>3. Порядок и форма проведения занятий, использование основной и дополнительной литературы</w:t>
            </w:r>
          </w:p>
        </w:tc>
        <w:tc>
          <w:tcPr>
            <w:tcW w:w="992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8A2381">
        <w:trPr>
          <w:trHeight w:val="223"/>
        </w:trPr>
        <w:tc>
          <w:tcPr>
            <w:tcW w:w="2655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  <w:b/>
              </w:rPr>
              <w:t xml:space="preserve"> Тема</w:t>
            </w:r>
            <w:r w:rsidRPr="005931B4">
              <w:rPr>
                <w:rFonts w:ascii="Times New Roman" w:hAnsi="Times New Roman"/>
              </w:rPr>
              <w:t xml:space="preserve"> </w:t>
            </w:r>
            <w:r w:rsidRPr="005931B4">
              <w:rPr>
                <w:rFonts w:ascii="Times New Roman" w:hAnsi="Times New Roman"/>
                <w:b/>
              </w:rPr>
              <w:t>1.</w:t>
            </w:r>
            <w:r w:rsidRPr="005931B4">
              <w:rPr>
                <w:rFonts w:ascii="Times New Roman" w:hAnsi="Times New Roman"/>
              </w:rPr>
              <w:t xml:space="preserve"> </w:t>
            </w:r>
          </w:p>
          <w:p w:rsidR="00C97DA2" w:rsidRPr="005931B4" w:rsidRDefault="00C97DA2" w:rsidP="005931B4">
            <w:pPr>
              <w:spacing w:after="200" w:line="276" w:lineRule="auto"/>
              <w:ind w:right="-67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Здоровый образ жизни. Здоровье – сберегающие технологии на уроках физической культуры</w:t>
            </w:r>
          </w:p>
          <w:p w:rsidR="00C97DA2" w:rsidRPr="005931B4" w:rsidRDefault="00C97DA2" w:rsidP="005931B4">
            <w:pPr>
              <w:spacing w:after="200" w:line="276" w:lineRule="auto"/>
              <w:ind w:right="-67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0" w:line="240" w:lineRule="auto"/>
              <w:ind w:left="283"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8A2381">
        <w:trPr>
          <w:trHeight w:val="369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120" w:line="276" w:lineRule="auto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sz w:val="24"/>
                <w:szCs w:val="24"/>
              </w:rPr>
              <w:t>1.</w:t>
            </w:r>
            <w:r w:rsidRPr="005931B4">
              <w:rPr>
                <w:b/>
                <w:sz w:val="24"/>
                <w:szCs w:val="24"/>
              </w:rPr>
              <w:t xml:space="preserve"> </w:t>
            </w: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Роль физической культуры в общекультурном профессиональном и социальном развитии человека</w:t>
            </w:r>
          </w:p>
        </w:tc>
        <w:tc>
          <w:tcPr>
            <w:tcW w:w="992" w:type="dxa"/>
          </w:tcPr>
          <w:p w:rsidR="00C97DA2" w:rsidRPr="005931B4" w:rsidRDefault="00C97DA2" w:rsidP="008A2381">
            <w:pPr>
              <w:spacing w:after="120" w:line="276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706CB4">
        <w:trPr>
          <w:trHeight w:val="385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120" w:line="276" w:lineRule="auto"/>
              <w:ind w:right="43"/>
              <w:rPr>
                <w:sz w:val="24"/>
                <w:szCs w:val="24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2. Двигательная активность и гигиена физической культуры учащихся</w:t>
            </w:r>
          </w:p>
        </w:tc>
        <w:tc>
          <w:tcPr>
            <w:tcW w:w="992" w:type="dxa"/>
          </w:tcPr>
          <w:p w:rsidR="00C97DA2" w:rsidRPr="005931B4" w:rsidRDefault="00C97DA2" w:rsidP="008A2381">
            <w:pPr>
              <w:spacing w:after="120" w:line="276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706CB4">
        <w:trPr>
          <w:trHeight w:val="402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120" w:line="276" w:lineRule="auto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рачебный контроль</w:t>
            </w:r>
          </w:p>
        </w:tc>
        <w:tc>
          <w:tcPr>
            <w:tcW w:w="992" w:type="dxa"/>
          </w:tcPr>
          <w:p w:rsidR="00C97DA2" w:rsidRPr="005931B4" w:rsidRDefault="00C97DA2" w:rsidP="008A2381">
            <w:pPr>
              <w:spacing w:after="120" w:line="276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706CB4">
        <w:trPr>
          <w:trHeight w:val="351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120" w:line="276" w:lineRule="auto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4. Меры предупреждения  травматизма во время занятий физической культуры.</w:t>
            </w:r>
          </w:p>
        </w:tc>
        <w:tc>
          <w:tcPr>
            <w:tcW w:w="992" w:type="dxa"/>
          </w:tcPr>
          <w:p w:rsidR="00C97DA2" w:rsidRPr="005931B4" w:rsidRDefault="00C97DA2" w:rsidP="008A2381">
            <w:pPr>
              <w:spacing w:after="120" w:line="276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8A2381">
        <w:trPr>
          <w:trHeight w:val="294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0773" w:type="dxa"/>
          </w:tcPr>
          <w:p w:rsidR="00C97DA2" w:rsidRPr="005931B4" w:rsidRDefault="00C97DA2" w:rsidP="008A2381">
            <w:pPr>
              <w:spacing w:after="120" w:line="276" w:lineRule="auto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5. Общие требования безопасности при организации и проведении занятий в спортивном зале</w:t>
            </w:r>
          </w:p>
        </w:tc>
        <w:tc>
          <w:tcPr>
            <w:tcW w:w="992" w:type="dxa"/>
          </w:tcPr>
          <w:p w:rsidR="00C97DA2" w:rsidRPr="005931B4" w:rsidRDefault="00C97DA2" w:rsidP="008A2381">
            <w:pPr>
              <w:spacing w:after="120" w:line="276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C97DA2" w:rsidRPr="00C65A60" w:rsidTr="00706CB4">
        <w:trPr>
          <w:trHeight w:val="368"/>
        </w:trPr>
        <w:tc>
          <w:tcPr>
            <w:tcW w:w="2655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ind w:right="-67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  <w:b/>
              </w:rPr>
              <w:t xml:space="preserve"> Тема</w:t>
            </w:r>
            <w:r w:rsidRPr="005931B4">
              <w:rPr>
                <w:rFonts w:ascii="Times New Roman" w:hAnsi="Times New Roman"/>
              </w:rPr>
              <w:t xml:space="preserve"> </w:t>
            </w:r>
            <w:r w:rsidRPr="005931B4">
              <w:rPr>
                <w:rFonts w:ascii="Times New Roman" w:hAnsi="Times New Roman"/>
                <w:b/>
              </w:rPr>
              <w:t>2.</w:t>
            </w:r>
            <w:r w:rsidRPr="005931B4">
              <w:rPr>
                <w:rFonts w:ascii="Times New Roman" w:hAnsi="Times New Roman"/>
              </w:rPr>
              <w:t xml:space="preserve"> </w:t>
            </w:r>
          </w:p>
          <w:p w:rsidR="00C97DA2" w:rsidRPr="005931B4" w:rsidRDefault="00C97DA2" w:rsidP="005931B4">
            <w:pPr>
              <w:spacing w:after="200" w:line="276" w:lineRule="auto"/>
              <w:ind w:right="-67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Легкая атлетика</w:t>
            </w: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7DA2" w:rsidRPr="00C65A60" w:rsidTr="00706CB4">
        <w:trPr>
          <w:trHeight w:val="2763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Практические занятия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видов легкой атлетики. Меры безопасности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бега на короткие дистанции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бега на средние дистанции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двигательной подготовленности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прыжка в длину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двигательной подготовленности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метания мяча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двигательной подготовленности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технике эстафетного бега</w:t>
            </w:r>
          </w:p>
          <w:p w:rsidR="00C97DA2" w:rsidRPr="005931B4" w:rsidRDefault="00C97DA2" w:rsidP="005931B4">
            <w:pPr>
              <w:numPr>
                <w:ilvl w:val="0"/>
                <w:numId w:val="6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двигательной подготовленности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97DA2" w:rsidRPr="00C65A60" w:rsidTr="00706CB4">
        <w:trPr>
          <w:trHeight w:val="318"/>
        </w:trPr>
        <w:tc>
          <w:tcPr>
            <w:tcW w:w="2655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ind w:right="-67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ab/>
              <w:t>Тема</w:t>
            </w:r>
            <w:r w:rsidRPr="005931B4">
              <w:rPr>
                <w:rFonts w:ascii="Times New Roman" w:hAnsi="Times New Roman"/>
              </w:rPr>
              <w:t xml:space="preserve"> </w:t>
            </w:r>
            <w:r w:rsidRPr="005931B4">
              <w:rPr>
                <w:rFonts w:ascii="Times New Roman" w:hAnsi="Times New Roman"/>
                <w:b/>
              </w:rPr>
              <w:t>3.</w:t>
            </w:r>
          </w:p>
          <w:p w:rsidR="00C97DA2" w:rsidRPr="005931B4" w:rsidRDefault="00C97DA2" w:rsidP="005931B4">
            <w:pPr>
              <w:spacing w:after="200" w:line="276" w:lineRule="auto"/>
              <w:ind w:right="-67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Гимнастика</w:t>
            </w: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7DA2" w:rsidRPr="00C65A60" w:rsidTr="00C13516">
        <w:trPr>
          <w:trHeight w:val="3323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Практические занятия: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предметов и задачи гимнастики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утренней зарядки (комплекс)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гимнастических ковриках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 1 упражнений с элементами ритмической гимнастики (девушки), юноши – комплекс упражнений силовой направленности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№ 2 упражнений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с набивными мячами;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№ 3  упражнений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с легкими гантелями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 4 упражнений дыхательной гимнастики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 5 упражнений статической дыхательной гимнастики</w:t>
            </w:r>
          </w:p>
          <w:p w:rsidR="00C97DA2" w:rsidRPr="005931B4" w:rsidRDefault="00C97DA2" w:rsidP="005931B4">
            <w:pPr>
              <w:numPr>
                <w:ilvl w:val="0"/>
                <w:numId w:val="7"/>
              </w:num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 6 упражнений на расслабление</w:t>
            </w:r>
          </w:p>
          <w:p w:rsidR="00C97DA2" w:rsidRPr="005931B4" w:rsidRDefault="00C97DA2" w:rsidP="00C1351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комплексов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C97DA2" w:rsidRPr="00C65A60" w:rsidTr="00C13516">
        <w:trPr>
          <w:trHeight w:val="328"/>
        </w:trPr>
        <w:tc>
          <w:tcPr>
            <w:tcW w:w="2655" w:type="dxa"/>
            <w:vMerge w:val="restart"/>
          </w:tcPr>
          <w:p w:rsidR="00C97DA2" w:rsidRPr="005931B4" w:rsidRDefault="00C97DA2" w:rsidP="005931B4">
            <w:pPr>
              <w:spacing w:after="200" w:line="276" w:lineRule="auto"/>
              <w:ind w:right="-67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ab/>
              <w:t xml:space="preserve"> Тема</w:t>
            </w:r>
            <w:r w:rsidRPr="005931B4">
              <w:rPr>
                <w:rFonts w:ascii="Times New Roman" w:hAnsi="Times New Roman"/>
              </w:rPr>
              <w:t xml:space="preserve"> </w:t>
            </w:r>
            <w:r w:rsidRPr="005931B4">
              <w:rPr>
                <w:rFonts w:ascii="Times New Roman" w:hAnsi="Times New Roman"/>
                <w:b/>
              </w:rPr>
              <w:t>4.</w:t>
            </w:r>
          </w:p>
          <w:p w:rsidR="00C97DA2" w:rsidRPr="005931B4" w:rsidRDefault="00C97DA2" w:rsidP="005931B4">
            <w:pPr>
              <w:spacing w:after="200" w:line="276" w:lineRule="auto"/>
              <w:ind w:right="-67"/>
              <w:jc w:val="center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ППФП</w:t>
            </w:r>
          </w:p>
        </w:tc>
        <w:tc>
          <w:tcPr>
            <w:tcW w:w="10773" w:type="dxa"/>
          </w:tcPr>
          <w:p w:rsidR="00C97DA2" w:rsidRPr="005931B4" w:rsidRDefault="00C97DA2" w:rsidP="00C13516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5931B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2</w:t>
            </w:r>
          </w:p>
        </w:tc>
      </w:tr>
      <w:tr w:rsidR="00C97DA2" w:rsidRPr="00C65A60" w:rsidTr="00C13516">
        <w:trPr>
          <w:trHeight w:val="140"/>
        </w:trPr>
        <w:tc>
          <w:tcPr>
            <w:tcW w:w="2655" w:type="dxa"/>
            <w:vMerge/>
            <w:vAlign w:val="center"/>
          </w:tcPr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773" w:type="dxa"/>
          </w:tcPr>
          <w:p w:rsidR="00C97DA2" w:rsidRPr="005931B4" w:rsidRDefault="00C97DA2" w:rsidP="005931B4">
            <w:pPr>
              <w:spacing w:after="0" w:line="276" w:lineRule="auto"/>
              <w:ind w:left="12"/>
              <w:jc w:val="both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  <w:b/>
              </w:rPr>
              <w:t>Практические занятия</w:t>
            </w:r>
            <w:r w:rsidRPr="005931B4">
              <w:rPr>
                <w:rFonts w:ascii="Times New Roman" w:hAnsi="Times New Roman"/>
              </w:rPr>
              <w:tab/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понятие ППФП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и совершенствование комплексов общеразвивающих упражнений на гимнастических ковриках, с набивными мечами;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выполнение комплексов общеразвивающих упражнений.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с элементами ритмической гимнастики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подвижные игры. 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двигательной подготовленности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комплекса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здоровительной направленности (</w:t>
            </w: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гимнастика)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комплекса упражнений профессиональной направленности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комплекса упражнений скоростно-силовой направленности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комплексов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составление комплексов упражнений</w:t>
            </w:r>
          </w:p>
          <w:p w:rsidR="00C97DA2" w:rsidRPr="005931B4" w:rsidRDefault="00C97DA2" w:rsidP="005931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Закрепление: самостоятельное составление планов-конспектов на укрепление физических качеств (скорость. Выносливость. Силы, координации движения. гибкость и т.д.)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 xml:space="preserve">       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  <w:p w:rsidR="00C97DA2" w:rsidRPr="005931B4" w:rsidRDefault="00C97DA2" w:rsidP="005931B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C0C0C0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97DA2" w:rsidRPr="00C65A60" w:rsidTr="00706CB4">
        <w:tc>
          <w:tcPr>
            <w:tcW w:w="13428" w:type="dxa"/>
            <w:gridSpan w:val="2"/>
          </w:tcPr>
          <w:p w:rsidR="00C97DA2" w:rsidRPr="005931B4" w:rsidRDefault="00C97DA2" w:rsidP="005931B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1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5931B4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0C0C0"/>
          </w:tcPr>
          <w:p w:rsidR="00C97DA2" w:rsidRPr="005931B4" w:rsidRDefault="00C97DA2" w:rsidP="005931B4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7DA2" w:rsidRPr="005931B4" w:rsidRDefault="00C97DA2" w:rsidP="005931B4">
      <w:pPr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  <w:sectPr w:rsidR="00C97DA2" w:rsidRPr="005931B4">
          <w:pgSz w:w="16840" w:h="11900" w:orient="landscape"/>
          <w:pgMar w:top="1042" w:right="245" w:bottom="498" w:left="735" w:header="0" w:footer="3" w:gutter="0"/>
          <w:cols w:space="720"/>
        </w:sectPr>
      </w:pPr>
    </w:p>
    <w:p w:rsidR="00C97DA2" w:rsidRPr="005931B4" w:rsidRDefault="00C97DA2" w:rsidP="005931B4">
      <w:pPr>
        <w:widowControl w:val="0"/>
        <w:tabs>
          <w:tab w:val="left" w:pos="1025"/>
        </w:tabs>
        <w:spacing w:after="183" w:line="280" w:lineRule="exact"/>
        <w:ind w:left="740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371"/>
      <w:r w:rsidRPr="005931B4">
        <w:rPr>
          <w:rFonts w:ascii="Times New Roman" w:hAnsi="Times New Roman"/>
          <w:b/>
          <w:sz w:val="28"/>
          <w:szCs w:val="28"/>
        </w:rPr>
        <w:t>3.   УСЛОВИЯ РЕАЛИЗАЦИИ УЧЕБНОЙ ДИСЦИПЛИНЫ</w:t>
      </w:r>
    </w:p>
    <w:p w:rsidR="00C97DA2" w:rsidRPr="005931B4" w:rsidRDefault="00C97DA2" w:rsidP="005931B4">
      <w:pPr>
        <w:spacing w:after="200" w:line="276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  <w:r w:rsidRPr="005931B4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должны быть предусмотрен спортивный зал</w:t>
      </w:r>
    </w:p>
    <w:p w:rsidR="00C97DA2" w:rsidRPr="005931B4" w:rsidRDefault="00C97DA2" w:rsidP="005931B4">
      <w:pPr>
        <w:spacing w:after="200" w:line="276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  <w:r w:rsidRPr="005931B4">
        <w:rPr>
          <w:rFonts w:ascii="Times New Roman" w:hAnsi="Times New Roman"/>
          <w:bCs/>
          <w:sz w:val="28"/>
          <w:szCs w:val="28"/>
        </w:rPr>
        <w:t>Средства обучения: компьютер с лицензионным программным обеспечением; многофункциональный принтер; музыкальный центр.</w:t>
      </w:r>
    </w:p>
    <w:p w:rsidR="00C97DA2" w:rsidRPr="005931B4" w:rsidRDefault="00C97DA2" w:rsidP="005931B4">
      <w:pPr>
        <w:widowControl w:val="0"/>
        <w:spacing w:after="0" w:line="322" w:lineRule="exact"/>
        <w:ind w:left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Оборудование спортивного зала:</w:t>
      </w:r>
    </w:p>
    <w:p w:rsidR="00C97DA2" w:rsidRPr="005931B4" w:rsidRDefault="00C97DA2" w:rsidP="005931B4">
      <w:pPr>
        <w:widowControl w:val="0"/>
        <w:spacing w:after="0" w:line="322" w:lineRule="exact"/>
        <w:ind w:left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Учебно-практическое оборудование по гимнастике:</w:t>
      </w:r>
    </w:p>
    <w:p w:rsidR="00C97DA2" w:rsidRPr="005931B4" w:rsidRDefault="00C97DA2" w:rsidP="005931B4">
      <w:pPr>
        <w:widowControl w:val="0"/>
        <w:numPr>
          <w:ilvl w:val="0"/>
          <w:numId w:val="9"/>
        </w:numPr>
        <w:tabs>
          <w:tab w:val="left" w:pos="992"/>
        </w:tabs>
        <w:spacing w:after="0" w:line="322" w:lineRule="exact"/>
        <w:ind w:left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стенка гимнастическая</w:t>
      </w:r>
    </w:p>
    <w:p w:rsidR="00C97DA2" w:rsidRPr="005931B4" w:rsidRDefault="00C97DA2" w:rsidP="005931B4">
      <w:pPr>
        <w:widowControl w:val="0"/>
        <w:numPr>
          <w:ilvl w:val="0"/>
          <w:numId w:val="9"/>
        </w:numPr>
        <w:tabs>
          <w:tab w:val="left" w:pos="992"/>
        </w:tabs>
        <w:spacing w:after="0" w:line="322" w:lineRule="exact"/>
        <w:ind w:left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перекладина</w:t>
      </w:r>
    </w:p>
    <w:p w:rsidR="00C97DA2" w:rsidRPr="005931B4" w:rsidRDefault="00C97DA2" w:rsidP="005931B4">
      <w:pPr>
        <w:widowControl w:val="0"/>
        <w:numPr>
          <w:ilvl w:val="0"/>
          <w:numId w:val="9"/>
        </w:numPr>
        <w:tabs>
          <w:tab w:val="left" w:pos="992"/>
        </w:tabs>
        <w:spacing w:after="0" w:line="322" w:lineRule="exact"/>
        <w:ind w:left="740" w:right="4720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скамейка гимнастическая жесткая -стойка для штанги</w:t>
      </w:r>
    </w:p>
    <w:p w:rsidR="00C97DA2" w:rsidRPr="005931B4" w:rsidRDefault="00C97DA2" w:rsidP="005931B4">
      <w:pPr>
        <w:widowControl w:val="0"/>
        <w:spacing w:after="0" w:line="322" w:lineRule="exact"/>
        <w:ind w:left="740" w:right="260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-штанги тренировочные -коврик гимнастический -маты гимнаические -скакалка гимнастическая -палка гимнастическая -обруч гимнастический легкая атлетика:</w:t>
      </w:r>
    </w:p>
    <w:p w:rsidR="00C97DA2" w:rsidRPr="005931B4" w:rsidRDefault="00C97DA2" w:rsidP="005931B4">
      <w:pPr>
        <w:widowControl w:val="0"/>
        <w:numPr>
          <w:ilvl w:val="0"/>
          <w:numId w:val="9"/>
        </w:numPr>
        <w:tabs>
          <w:tab w:val="left" w:pos="992"/>
        </w:tabs>
        <w:spacing w:after="0" w:line="322" w:lineRule="exact"/>
        <w:ind w:left="740" w:right="118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эстафетные палочки -флажки разметочные на опоре -лента финишная спортивные игры: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-щиты баскетбольные навесные с кольцами и сеткой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-мячи баскетбольные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-сетка для переноса и хранения мячей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-жилетки игровые с номерами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-стойки волейбольные универсальные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-сетка волейбольная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-мячи волейбольные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-сетка для переноски и хранения баскетбольных мячей -табло перекидное -жилетки игровые с номерами Инвентарь лыжника: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-лыжи для гонок -лыжные крепления -обувь лыжника</w:t>
      </w:r>
    </w:p>
    <w:p w:rsidR="00C97DA2" w:rsidRPr="005931B4" w:rsidRDefault="00C97DA2" w:rsidP="005931B4">
      <w:pPr>
        <w:widowControl w:val="0"/>
        <w:spacing w:after="0" w:line="322" w:lineRule="exact"/>
        <w:ind w:left="740" w:right="118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Оборудование спортивного стадиона (площадки):</w:t>
      </w:r>
    </w:p>
    <w:p w:rsidR="00C97DA2" w:rsidRPr="005931B4" w:rsidRDefault="00C97DA2" w:rsidP="005931B4">
      <w:pPr>
        <w:widowControl w:val="0"/>
        <w:numPr>
          <w:ilvl w:val="0"/>
          <w:numId w:val="9"/>
        </w:numPr>
        <w:tabs>
          <w:tab w:val="left" w:pos="992"/>
        </w:tabs>
        <w:spacing w:after="0" w:line="322" w:lineRule="exact"/>
        <w:ind w:left="740" w:right="118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беговые дорожки -ворота для мини-футбола -сетка для ворот мини-футбола</w:t>
      </w:r>
    </w:p>
    <w:p w:rsidR="00C97DA2" w:rsidRPr="005931B4" w:rsidRDefault="00C97DA2" w:rsidP="005931B4">
      <w:pPr>
        <w:widowControl w:val="0"/>
        <w:spacing w:after="244" w:line="280" w:lineRule="exact"/>
        <w:ind w:right="118" w:firstLine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-мячи футбольные</w:t>
      </w:r>
    </w:p>
    <w:p w:rsidR="00C97DA2" w:rsidRPr="005931B4" w:rsidRDefault="00C97DA2" w:rsidP="005931B4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C97DA2" w:rsidRPr="005931B4" w:rsidRDefault="00C97DA2" w:rsidP="005931B4">
      <w:pPr>
        <w:widowControl w:val="0"/>
        <w:spacing w:after="296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C97DA2" w:rsidRPr="005931B4" w:rsidRDefault="00C97DA2" w:rsidP="005931B4">
      <w:pPr>
        <w:widowControl w:val="0"/>
        <w:spacing w:after="296"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</w:p>
    <w:p w:rsidR="00C97DA2" w:rsidRPr="005931B4" w:rsidRDefault="00C97DA2" w:rsidP="005931B4">
      <w:pPr>
        <w:framePr w:w="9710" w:wrap="notBeside" w:vAnchor="text" w:hAnchor="text" w:xAlign="center" w:y="1"/>
        <w:widowControl w:val="0"/>
        <w:spacing w:after="0" w:line="280" w:lineRule="exact"/>
        <w:rPr>
          <w:rFonts w:ascii="Times New Roman" w:hAnsi="Times New Roman"/>
          <w:i/>
          <w:iCs/>
          <w:sz w:val="28"/>
          <w:szCs w:val="28"/>
        </w:rPr>
      </w:pPr>
      <w:r w:rsidRPr="005931B4">
        <w:rPr>
          <w:rFonts w:ascii="Times New Roman" w:hAnsi="Times New Roman"/>
          <w:i/>
          <w:iCs/>
          <w:sz w:val="28"/>
          <w:szCs w:val="28"/>
        </w:rPr>
        <w:t>Спортивный инвентарь и оборудование спортивного зала: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1"/>
        <w:gridCol w:w="5861"/>
        <w:gridCol w:w="1930"/>
        <w:gridCol w:w="1229"/>
      </w:tblGrid>
      <w:tr w:rsidR="00C97DA2" w:rsidRPr="00C65A60" w:rsidTr="005931B4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6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before="60"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Спортивный инвентарь, оборудование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Коврики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Стенки гимнастические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пролеты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97DA2" w:rsidRPr="00C65A60" w:rsidTr="005931B4"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931B4">
              <w:rPr>
                <w:rFonts w:ascii="Times New Roman" w:hAnsi="Times New Roman"/>
                <w:sz w:val="28"/>
                <w:szCs w:val="28"/>
              </w:rPr>
              <w:t>антели от 1 до 5 кг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Фитболы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Резиновый амортизатор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97DA2" w:rsidRPr="00C65A60" w:rsidTr="005931B4"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Секундомеры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7DA2" w:rsidRPr="00C65A60" w:rsidTr="005931B4">
        <w:trPr>
          <w:trHeight w:hRule="exact"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Аптечка для оказания медицинской помощи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DA2" w:rsidRPr="005931B4" w:rsidRDefault="00C97DA2" w:rsidP="005931B4">
            <w:pPr>
              <w:framePr w:w="971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97DA2" w:rsidRPr="005931B4" w:rsidRDefault="00C97DA2" w:rsidP="005931B4">
      <w:pPr>
        <w:framePr w:w="9710" w:wrap="notBeside" w:vAnchor="text" w:hAnchor="text" w:xAlign="center" w:y="1"/>
        <w:spacing w:after="200" w:line="276" w:lineRule="auto"/>
        <w:rPr>
          <w:sz w:val="2"/>
          <w:szCs w:val="2"/>
        </w:rPr>
      </w:pPr>
    </w:p>
    <w:p w:rsidR="00C97DA2" w:rsidRPr="005931B4" w:rsidRDefault="00C97DA2" w:rsidP="005931B4">
      <w:pPr>
        <w:spacing w:after="200" w:line="276" w:lineRule="auto"/>
        <w:rPr>
          <w:sz w:val="2"/>
          <w:szCs w:val="2"/>
        </w:rPr>
      </w:pPr>
    </w:p>
    <w:p w:rsidR="00C97DA2" w:rsidRPr="005931B4" w:rsidRDefault="00C97DA2" w:rsidP="00C13516">
      <w:pPr>
        <w:widowControl w:val="0"/>
        <w:spacing w:before="309" w:after="0" w:line="317" w:lineRule="exact"/>
        <w:ind w:firstLine="740"/>
        <w:jc w:val="both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C97DA2" w:rsidRPr="005931B4" w:rsidRDefault="00C97DA2" w:rsidP="005931B4">
      <w:pPr>
        <w:widowControl w:val="0"/>
        <w:spacing w:after="390" w:line="317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97DA2" w:rsidRPr="005931B4" w:rsidRDefault="00C97DA2" w:rsidP="005931B4">
      <w:pPr>
        <w:widowControl w:val="0"/>
        <w:spacing w:after="124" w:line="280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Нормативная литература:</w:t>
      </w:r>
    </w:p>
    <w:p w:rsidR="00C97DA2" w:rsidRPr="005931B4" w:rsidRDefault="00C97DA2" w:rsidP="005931B4">
      <w:pPr>
        <w:widowControl w:val="0"/>
        <w:spacing w:after="0" w:line="280" w:lineRule="exact"/>
        <w:ind w:firstLine="740"/>
        <w:jc w:val="both"/>
        <w:rPr>
          <w:rFonts w:ascii="Times New Roman" w:hAnsi="Times New Roman"/>
          <w:b/>
          <w:sz w:val="28"/>
          <w:szCs w:val="28"/>
        </w:rPr>
      </w:pPr>
      <w:r w:rsidRPr="005931B4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C97DA2" w:rsidRPr="005931B4" w:rsidRDefault="00C97DA2" w:rsidP="005931B4">
      <w:pPr>
        <w:widowControl w:val="0"/>
        <w:tabs>
          <w:tab w:val="left" w:pos="869"/>
        </w:tabs>
        <w:spacing w:after="244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Бишаева А. А. Физическая культура: учебник для студ. учреждений сред. проф. образования. — М., 2017 – 259с</w:t>
      </w:r>
    </w:p>
    <w:p w:rsidR="00C97DA2" w:rsidRPr="005931B4" w:rsidRDefault="00C97DA2" w:rsidP="005931B4">
      <w:pPr>
        <w:widowControl w:val="0"/>
        <w:spacing w:after="244" w:line="422" w:lineRule="exact"/>
        <w:ind w:firstLine="740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Лях В.И. Физическая культура: учебник для учащихся 10—11 кл. общеобразовательных учреждений. - М.: 2017. - 237 с.</w:t>
      </w:r>
    </w:p>
    <w:p w:rsidR="00C97DA2" w:rsidRPr="005931B4" w:rsidRDefault="00C97DA2" w:rsidP="005931B4">
      <w:pPr>
        <w:widowControl w:val="0"/>
        <w:spacing w:after="0" w:line="418" w:lineRule="exact"/>
        <w:ind w:firstLine="740"/>
        <w:rPr>
          <w:rFonts w:ascii="Times New Roman" w:hAnsi="Times New Roman"/>
          <w:sz w:val="28"/>
          <w:szCs w:val="28"/>
        </w:rPr>
      </w:pPr>
      <w:r w:rsidRPr="005931B4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C97DA2" w:rsidRPr="005931B4" w:rsidRDefault="00C97DA2" w:rsidP="00C13516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sz w:val="28"/>
          <w:szCs w:val="28"/>
          <w:lang w:eastAsia="ru-RU"/>
        </w:rPr>
        <w:t>Бурухин  С.Ф. Методика обучения физической культуре. Гимнастика : учебное пособие для СПО / С.Ф. Бурухин. – 3 изд., испр. и доп.  – Москва : Юрайт, 2017. – 240 с. – ISBN 978-5-534-03188-1</w:t>
      </w:r>
    </w:p>
    <w:p w:rsidR="00C97DA2" w:rsidRPr="005931B4" w:rsidRDefault="00C97DA2" w:rsidP="00C13516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bCs/>
          <w:sz w:val="28"/>
          <w:szCs w:val="28"/>
          <w:lang w:eastAsia="ru-RU"/>
        </w:rPr>
        <w:t>Виленский  М.Я. Физическая культура (СПО). – Москва : Издательский центр КноРус  2016.- 205 с.</w:t>
      </w:r>
    </w:p>
    <w:p w:rsidR="00C97DA2" w:rsidRPr="005931B4" w:rsidRDefault="00C97DA2" w:rsidP="00C13516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sz w:val="28"/>
          <w:szCs w:val="28"/>
          <w:lang w:eastAsia="ru-RU"/>
        </w:rPr>
        <w:t>Муллер А.Б. Физическая культура : учебник и практикум для СПО / А.Б. Муллер, Н.С. Дядичкина, Ю.А. Богащенко. – Москва : Юрайт, 2017. – 424 с. – ISBN 978-5-534-02612-2</w:t>
      </w:r>
    </w:p>
    <w:p w:rsidR="00C97DA2" w:rsidRPr="005931B4" w:rsidRDefault="00C97DA2" w:rsidP="00C13516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bCs/>
          <w:sz w:val="28"/>
          <w:szCs w:val="28"/>
          <w:lang w:eastAsia="ru-RU"/>
        </w:rPr>
        <w:t>Решетников Н. В. Физическая культура : учебник для студентов учреждений среднего профессионального образования. – Москва : Издательский центр «Академия», 2017.- 268 с.</w:t>
      </w:r>
    </w:p>
    <w:p w:rsidR="00C97DA2" w:rsidRDefault="00C97DA2" w:rsidP="00C13516">
      <w:pPr>
        <w:widowControl w:val="0"/>
        <w:spacing w:after="0" w:line="418" w:lineRule="exact"/>
        <w:ind w:left="567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sz w:val="28"/>
          <w:szCs w:val="28"/>
          <w:lang w:eastAsia="ru-RU"/>
        </w:rPr>
        <w:t>Физическая культура. Лыжная подготовка : учебное пособие для СПО / отв. ред. С.В. Новаковский. – Москва : Юрайт, 2017. – 125 с. – ISBN 978-5-9916-9913-6</w:t>
      </w:r>
    </w:p>
    <w:p w:rsidR="00C97DA2" w:rsidRDefault="00C97DA2" w:rsidP="005931B4">
      <w:pPr>
        <w:widowControl w:val="0"/>
        <w:spacing w:after="0" w:line="418" w:lineRule="exact"/>
        <w:ind w:firstLine="740"/>
        <w:rPr>
          <w:rFonts w:ascii="Times New Roman" w:hAnsi="Times New Roman"/>
          <w:sz w:val="28"/>
          <w:szCs w:val="28"/>
        </w:rPr>
      </w:pPr>
    </w:p>
    <w:p w:rsidR="00C97DA2" w:rsidRPr="005931B4" w:rsidRDefault="00C97DA2" w:rsidP="005931B4">
      <w:pPr>
        <w:widowControl w:val="0"/>
        <w:spacing w:after="0" w:line="418" w:lineRule="exact"/>
        <w:ind w:firstLine="740"/>
        <w:rPr>
          <w:rFonts w:ascii="Times New Roman" w:hAnsi="Times New Roman"/>
          <w:sz w:val="28"/>
          <w:szCs w:val="28"/>
        </w:rPr>
      </w:pPr>
    </w:p>
    <w:p w:rsidR="00C97DA2" w:rsidRPr="005931B4" w:rsidRDefault="00C97DA2" w:rsidP="005931B4">
      <w:pPr>
        <w:keepNext/>
        <w:keepLines/>
        <w:widowControl w:val="0"/>
        <w:numPr>
          <w:ilvl w:val="0"/>
          <w:numId w:val="11"/>
        </w:numPr>
        <w:tabs>
          <w:tab w:val="left" w:pos="541"/>
        </w:tabs>
        <w:spacing w:after="272" w:line="280" w:lineRule="exact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  <w:bookmarkEnd w:id="5"/>
    </w:p>
    <w:p w:rsidR="00C97DA2" w:rsidRPr="005931B4" w:rsidRDefault="00C97DA2" w:rsidP="00C13516">
      <w:pPr>
        <w:keepNext/>
        <w:keepLines/>
        <w:widowControl w:val="0"/>
        <w:spacing w:after="0" w:line="276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bookmark372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учебных изданий</w:t>
      </w:r>
      <w:bookmarkEnd w:id="6"/>
    </w:p>
    <w:p w:rsidR="00C97DA2" w:rsidRPr="005931B4" w:rsidRDefault="00C97DA2" w:rsidP="005931B4">
      <w:pPr>
        <w:keepNext/>
        <w:keepLines/>
        <w:widowControl w:val="0"/>
        <w:spacing w:after="0" w:line="274" w:lineRule="exact"/>
        <w:ind w:left="720" w:hanging="380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7" w:name="bookmark373"/>
      <w:r w:rsidRPr="005931B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Интернет-ресурсы:</w:t>
      </w:r>
      <w:bookmarkEnd w:id="7"/>
    </w:p>
    <w:p w:rsidR="00C97DA2" w:rsidRPr="005931B4" w:rsidRDefault="00C97DA2" w:rsidP="005931B4">
      <w:pPr>
        <w:widowControl w:val="0"/>
        <w:numPr>
          <w:ilvl w:val="0"/>
          <w:numId w:val="12"/>
        </w:numPr>
        <w:tabs>
          <w:tab w:val="left" w:pos="626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minstm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(Официальный сайт Министерства спорта Российской Федерации).</w:t>
      </w:r>
    </w:p>
    <w:p w:rsidR="00C97DA2" w:rsidRPr="005931B4" w:rsidRDefault="00C97DA2" w:rsidP="005931B4">
      <w:pPr>
        <w:widowControl w:val="0"/>
        <w:numPr>
          <w:ilvl w:val="0"/>
          <w:numId w:val="12"/>
        </w:numPr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(Федеральный портал «Российское образование»).</w:t>
      </w:r>
    </w:p>
    <w:p w:rsidR="00C97DA2" w:rsidRPr="005931B4" w:rsidRDefault="00C97DA2" w:rsidP="005931B4">
      <w:pPr>
        <w:widowControl w:val="0"/>
        <w:numPr>
          <w:ilvl w:val="0"/>
          <w:numId w:val="12"/>
        </w:numPr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Olympic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(Официальный сайт Олимпийского комитета России).</w:t>
      </w:r>
    </w:p>
    <w:p w:rsidR="00C97DA2" w:rsidRPr="005931B4" w:rsidRDefault="00C97DA2" w:rsidP="005931B4">
      <w:pPr>
        <w:widowControl w:val="0"/>
        <w:numPr>
          <w:ilvl w:val="0"/>
          <w:numId w:val="12"/>
        </w:numPr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goup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32441.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narod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931B4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9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(сайт: Учебно-методические пособия «Общевойсковая</w:t>
      </w:r>
    </w:p>
    <w:p w:rsidR="00C97DA2" w:rsidRPr="005931B4" w:rsidRDefault="00C97DA2" w:rsidP="005931B4">
      <w:pPr>
        <w:widowControl w:val="0"/>
        <w:spacing w:after="0" w:line="276" w:lineRule="auto"/>
        <w:ind w:left="720" w:hanging="3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подготовка». Наставление по физической подготовке в Вооруженных Силах Российской</w:t>
      </w:r>
    </w:p>
    <w:p w:rsidR="00C97DA2" w:rsidRPr="005931B4" w:rsidRDefault="00C97DA2" w:rsidP="005931B4">
      <w:pPr>
        <w:widowControl w:val="0"/>
        <w:spacing w:after="0" w:line="276" w:lineRule="auto"/>
        <w:ind w:left="720" w:hanging="3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1B4">
        <w:rPr>
          <w:rFonts w:ascii="Times New Roman" w:hAnsi="Times New Roman"/>
          <w:color w:val="000000"/>
          <w:sz w:val="28"/>
          <w:szCs w:val="28"/>
          <w:lang w:eastAsia="ru-RU"/>
        </w:rPr>
        <w:t>Федерации (НФП-2009).</w:t>
      </w:r>
    </w:p>
    <w:p w:rsidR="00C97DA2" w:rsidRPr="005931B4" w:rsidRDefault="00C97DA2" w:rsidP="005931B4">
      <w:pPr>
        <w:widowControl w:val="0"/>
        <w:numPr>
          <w:ilvl w:val="0"/>
          <w:numId w:val="12"/>
        </w:numPr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sportzone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rules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html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?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=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volleyban</w:t>
        </w:r>
      </w:hyperlink>
    </w:p>
    <w:p w:rsidR="00C97DA2" w:rsidRPr="00C13516" w:rsidRDefault="00C97DA2" w:rsidP="00C13516">
      <w:pPr>
        <w:widowControl w:val="0"/>
        <w:numPr>
          <w:ilvl w:val="0"/>
          <w:numId w:val="12"/>
        </w:numPr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sportzone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rules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html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?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sport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</w:rPr>
          <w:t>=</w:t>
        </w:r>
        <w:r w:rsidRPr="005931B4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basketball</w:t>
        </w:r>
      </w:hyperlink>
    </w:p>
    <w:p w:rsidR="00C97DA2" w:rsidRPr="005931B4" w:rsidRDefault="00C97DA2" w:rsidP="00C13516">
      <w:pPr>
        <w:widowControl w:val="0"/>
        <w:tabs>
          <w:tab w:val="left" w:pos="634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7DA2" w:rsidRPr="005931B4" w:rsidRDefault="00C97DA2" w:rsidP="00C135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C97DA2" w:rsidRPr="005931B4" w:rsidRDefault="00C97DA2" w:rsidP="005931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931B4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593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1B4">
        <w:rPr>
          <w:rFonts w:ascii="Times New Roman" w:hAnsi="Times New Roman"/>
          <w:b/>
          <w:sz w:val="28"/>
          <w:szCs w:val="28"/>
          <w:lang w:eastAsia="ru-RU"/>
        </w:rPr>
        <w:t>и оценка</w:t>
      </w:r>
      <w:r w:rsidRPr="005931B4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4"/>
        <w:gridCol w:w="4076"/>
      </w:tblGrid>
      <w:tr w:rsidR="00C97DA2" w:rsidRPr="00C65A60" w:rsidTr="00C13516">
        <w:trPr>
          <w:tblHeader/>
        </w:trPr>
        <w:tc>
          <w:tcPr>
            <w:tcW w:w="6374" w:type="dxa"/>
            <w:vAlign w:val="center"/>
          </w:tcPr>
          <w:p w:rsidR="00C97DA2" w:rsidRPr="005931B4" w:rsidRDefault="00C97DA2" w:rsidP="00C1351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1B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97DA2" w:rsidRPr="005931B4" w:rsidRDefault="00C97DA2" w:rsidP="00C1351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1B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076" w:type="dxa"/>
            <w:vAlign w:val="center"/>
          </w:tcPr>
          <w:p w:rsidR="00C97DA2" w:rsidRPr="005931B4" w:rsidRDefault="00C97DA2" w:rsidP="00C13516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1B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97DA2" w:rsidRPr="00C65A60" w:rsidTr="0087622F">
        <w:trPr>
          <w:trHeight w:val="320"/>
        </w:trPr>
        <w:tc>
          <w:tcPr>
            <w:tcW w:w="10450" w:type="dxa"/>
            <w:gridSpan w:val="2"/>
            <w:vAlign w:val="center"/>
          </w:tcPr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1B4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</w:tc>
      </w:tr>
      <w:tr w:rsidR="00C97DA2" w:rsidRPr="00C65A60" w:rsidTr="00C13516">
        <w:tc>
          <w:tcPr>
            <w:tcW w:w="6374" w:type="dxa"/>
            <w:vAlign w:val="center"/>
          </w:tcPr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1B4">
              <w:rPr>
                <w:rFonts w:ascii="Times New Roman" w:hAnsi="Times New Roman"/>
                <w:bCs/>
                <w:sz w:val="28"/>
                <w:szCs w:val="28"/>
              </w:rPr>
              <w:t>Использование физкультурно-оздоровительной деятельности для укрепления здоровья, достиженья жизненных и профессиональных целей</w:t>
            </w:r>
          </w:p>
        </w:tc>
        <w:tc>
          <w:tcPr>
            <w:tcW w:w="4076" w:type="dxa"/>
            <w:vAlign w:val="center"/>
          </w:tcPr>
          <w:p w:rsidR="00C97DA2" w:rsidRPr="005931B4" w:rsidRDefault="00C97DA2" w:rsidP="00C1351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Проведение практических занятий; физических занятий</w:t>
            </w:r>
          </w:p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C97DA2" w:rsidRPr="00C65A60" w:rsidTr="00C13516">
        <w:trPr>
          <w:trHeight w:val="2332"/>
        </w:trPr>
        <w:tc>
          <w:tcPr>
            <w:tcW w:w="6374" w:type="dxa"/>
            <w:vAlign w:val="center"/>
          </w:tcPr>
          <w:p w:rsidR="00C97DA2" w:rsidRPr="005931B4" w:rsidRDefault="00C97DA2" w:rsidP="00C1351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выполнять контрольные нормативы, предусмотренные</w:t>
            </w:r>
          </w:p>
          <w:p w:rsidR="00C97DA2" w:rsidRPr="005931B4" w:rsidRDefault="00C97DA2" w:rsidP="00C1351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 xml:space="preserve"> государственным стандартом по легкой атлетике, гимнастике,</w:t>
            </w:r>
          </w:p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здоровья и функциональных возможностей своего организм</w:t>
            </w:r>
          </w:p>
        </w:tc>
        <w:tc>
          <w:tcPr>
            <w:tcW w:w="4076" w:type="dxa"/>
            <w:vAlign w:val="center"/>
          </w:tcPr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экспертная оценка выполнения практического задания</w:t>
            </w:r>
          </w:p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DA2" w:rsidRPr="005931B4" w:rsidRDefault="00C97DA2" w:rsidP="005931B4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DA2" w:rsidRPr="00C65A60" w:rsidTr="00973B75">
        <w:tc>
          <w:tcPr>
            <w:tcW w:w="10450" w:type="dxa"/>
            <w:gridSpan w:val="2"/>
          </w:tcPr>
          <w:p w:rsidR="00C97DA2" w:rsidRPr="005931B4" w:rsidRDefault="00C97DA2" w:rsidP="00C13516">
            <w:pPr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931B4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</w:tr>
      <w:tr w:rsidR="00C97DA2" w:rsidRPr="00C65A60" w:rsidTr="00C13516">
        <w:trPr>
          <w:trHeight w:val="674"/>
        </w:trPr>
        <w:tc>
          <w:tcPr>
            <w:tcW w:w="6374" w:type="dxa"/>
          </w:tcPr>
          <w:p w:rsidR="00C97DA2" w:rsidRPr="005931B4" w:rsidRDefault="00C97DA2" w:rsidP="0059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влияние оздоровительных систем физического воспитания на общекультурное. Профессиональное. Социальное развитие человека</w:t>
            </w:r>
          </w:p>
          <w:p w:rsidR="00C97DA2" w:rsidRPr="005931B4" w:rsidRDefault="00C97DA2" w:rsidP="00593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укрепления здоровья, профилактику профессиональных заболеваний, вредных привычек и увеличение продолжительности жизни</w:t>
            </w:r>
          </w:p>
        </w:tc>
        <w:tc>
          <w:tcPr>
            <w:tcW w:w="4076" w:type="dxa"/>
          </w:tcPr>
          <w:p w:rsidR="00C97DA2" w:rsidRPr="005931B4" w:rsidRDefault="00C97DA2" w:rsidP="005931B4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1B4">
              <w:rPr>
                <w:rFonts w:ascii="Times New Roman" w:hAnsi="Times New Roman"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</w:tbl>
    <w:p w:rsidR="00C97DA2" w:rsidRPr="005931B4" w:rsidRDefault="00C97DA2" w:rsidP="00C13516">
      <w:pPr>
        <w:rPr>
          <w:rFonts w:ascii="Times New Roman" w:hAnsi="Times New Roman"/>
          <w:sz w:val="28"/>
          <w:szCs w:val="28"/>
          <w:lang w:eastAsia="ru-RU"/>
        </w:rPr>
        <w:sectPr w:rsidR="00C97DA2" w:rsidRPr="005931B4">
          <w:pgSz w:w="11900" w:h="16840"/>
          <w:pgMar w:top="720" w:right="720" w:bottom="720" w:left="720" w:header="0" w:footer="3" w:gutter="0"/>
          <w:cols w:space="720"/>
        </w:sectPr>
      </w:pPr>
    </w:p>
    <w:p w:rsidR="00C97DA2" w:rsidRPr="005931B4" w:rsidRDefault="00C97DA2" w:rsidP="005931B4">
      <w:pPr>
        <w:framePr w:w="9638" w:wrap="notBeside" w:vAnchor="text" w:hAnchor="text" w:xAlign="center" w:y="1"/>
        <w:widowControl w:val="0"/>
        <w:spacing w:after="0" w:line="240" w:lineRule="auto"/>
        <w:rPr>
          <w:rFonts w:ascii="Arial Unicode MS" w:hAnsi="Arial Unicode MS"/>
          <w:color w:val="000000"/>
          <w:sz w:val="2"/>
          <w:szCs w:val="2"/>
          <w:lang w:eastAsia="ru-RU"/>
        </w:rPr>
      </w:pPr>
    </w:p>
    <w:p w:rsidR="00C97DA2" w:rsidRDefault="00C97DA2" w:rsidP="00AF34DC">
      <w:pPr>
        <w:tabs>
          <w:tab w:val="left" w:pos="1649"/>
        </w:tabs>
      </w:pPr>
      <w:r w:rsidRPr="00364B55">
        <w:rPr>
          <w:noProof/>
          <w:lang w:eastAsia="ru-RU"/>
        </w:rPr>
        <w:pict>
          <v:shape id="Рисунок 2" o:spid="_x0000_i1026" type="#_x0000_t75" style="width:213pt;height:1in;visibility:visible">
            <v:imagedata r:id="rId8" o:title=""/>
          </v:shape>
        </w:pict>
      </w:r>
      <w:bookmarkStart w:id="8" w:name="_GoBack"/>
      <w:bookmarkEnd w:id="8"/>
    </w:p>
    <w:sectPr w:rsidR="00C97DA2" w:rsidSect="0058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BF"/>
    <w:multiLevelType w:val="multilevel"/>
    <w:tmpl w:val="56067C8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C221A7"/>
    <w:multiLevelType w:val="multilevel"/>
    <w:tmpl w:val="98741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A7D4814"/>
    <w:multiLevelType w:val="multilevel"/>
    <w:tmpl w:val="F01057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962E05"/>
    <w:multiLevelType w:val="multilevel"/>
    <w:tmpl w:val="50F067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562A55"/>
    <w:multiLevelType w:val="hybridMultilevel"/>
    <w:tmpl w:val="5F8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D5237"/>
    <w:multiLevelType w:val="hybridMultilevel"/>
    <w:tmpl w:val="BC2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1B107B"/>
    <w:multiLevelType w:val="hybridMultilevel"/>
    <w:tmpl w:val="918A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6B"/>
    <w:multiLevelType w:val="multilevel"/>
    <w:tmpl w:val="8424EAC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3137EB2"/>
    <w:multiLevelType w:val="multilevel"/>
    <w:tmpl w:val="A3464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BC3C6C"/>
    <w:multiLevelType w:val="hybridMultilevel"/>
    <w:tmpl w:val="6F3A9EE4"/>
    <w:lvl w:ilvl="0" w:tplc="0419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11">
    <w:nsid w:val="766C4FF8"/>
    <w:multiLevelType w:val="multilevel"/>
    <w:tmpl w:val="64E049D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6"/>
  </w:num>
  <w:num w:numId="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1B4"/>
    <w:rsid w:val="0021405A"/>
    <w:rsid w:val="003415CC"/>
    <w:rsid w:val="00364B55"/>
    <w:rsid w:val="00585739"/>
    <w:rsid w:val="005931B4"/>
    <w:rsid w:val="00706CB4"/>
    <w:rsid w:val="0087622F"/>
    <w:rsid w:val="008A2381"/>
    <w:rsid w:val="00973B75"/>
    <w:rsid w:val="00995148"/>
    <w:rsid w:val="00AF34DC"/>
    <w:rsid w:val="00B64739"/>
    <w:rsid w:val="00BE24F5"/>
    <w:rsid w:val="00C13516"/>
    <w:rsid w:val="00C65A60"/>
    <w:rsid w:val="00C97DA2"/>
    <w:rsid w:val="00E6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C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ortzone.ru/sport/rules.html?sport=basket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zone.ru/sport/rules.html?sport=volleybal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2391</Words>
  <Characters>13634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И УСЛУГ РЕСПУБЛИКИ БАШКОРТОСТАН </dc:title>
  <dc:subject/>
  <dc:creator>Уфа УКИПИС</dc:creator>
  <cp:keywords/>
  <dc:description/>
  <cp:lastModifiedBy>Ленара</cp:lastModifiedBy>
  <cp:revision>2</cp:revision>
  <cp:lastPrinted>2021-09-17T06:52:00Z</cp:lastPrinted>
  <dcterms:created xsi:type="dcterms:W3CDTF">2022-10-13T01:56:00Z</dcterms:created>
  <dcterms:modified xsi:type="dcterms:W3CDTF">2022-10-13T01:56:00Z</dcterms:modified>
</cp:coreProperties>
</file>